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4BBAA" w14:textId="37878D9C" w:rsidR="00C539B7" w:rsidRPr="00FE4B97" w:rsidRDefault="00C539B7" w:rsidP="00C539B7">
      <w:pPr>
        <w:rPr>
          <w:rFonts w:cstheme="minorHAnsi"/>
          <w:b/>
          <w:sz w:val="24"/>
          <w:szCs w:val="24"/>
        </w:rPr>
      </w:pPr>
    </w:p>
    <w:p w14:paraId="63D6183D" w14:textId="77777777" w:rsidR="003A22B4" w:rsidRPr="00FE4B97" w:rsidRDefault="003A22B4" w:rsidP="00140F7D">
      <w:pPr>
        <w:jc w:val="center"/>
        <w:rPr>
          <w:rFonts w:cstheme="minorHAnsi"/>
          <w:b/>
          <w:sz w:val="24"/>
          <w:szCs w:val="24"/>
        </w:rPr>
      </w:pPr>
      <w:r w:rsidRPr="00FE4B97">
        <w:rPr>
          <w:rFonts w:cstheme="minorHAnsi"/>
          <w:b/>
          <w:sz w:val="24"/>
          <w:szCs w:val="24"/>
        </w:rPr>
        <w:t>MERSİN İL UMUMİ HIFZISSIHHA KURULU KARARI</w:t>
      </w:r>
    </w:p>
    <w:p w14:paraId="276CD805" w14:textId="77777777" w:rsidR="00512AAB" w:rsidRPr="00FE4B97" w:rsidRDefault="00512AAB" w:rsidP="003A22B4">
      <w:pPr>
        <w:rPr>
          <w:rFonts w:cstheme="minorHAnsi"/>
          <w:b/>
          <w:sz w:val="24"/>
          <w:szCs w:val="24"/>
        </w:rPr>
      </w:pPr>
    </w:p>
    <w:p w14:paraId="15A7F4F6" w14:textId="00D4C869" w:rsidR="003A22B4" w:rsidRPr="00FE4B97" w:rsidRDefault="00010C41" w:rsidP="003A22B4">
      <w:pPr>
        <w:rPr>
          <w:rFonts w:cstheme="minorHAnsi"/>
          <w:b/>
          <w:sz w:val="24"/>
          <w:szCs w:val="24"/>
        </w:rPr>
      </w:pPr>
      <w:r w:rsidRPr="00FE4B97">
        <w:rPr>
          <w:rFonts w:cstheme="minorHAnsi"/>
          <w:b/>
          <w:sz w:val="24"/>
          <w:szCs w:val="24"/>
        </w:rPr>
        <w:t xml:space="preserve">KARAR </w:t>
      </w:r>
      <w:proofErr w:type="gramStart"/>
      <w:r w:rsidRPr="00FE4B97">
        <w:rPr>
          <w:rFonts w:cstheme="minorHAnsi"/>
          <w:b/>
          <w:sz w:val="24"/>
          <w:szCs w:val="24"/>
        </w:rPr>
        <w:t>TARİHİ</w:t>
      </w:r>
      <w:r w:rsidR="0026127D" w:rsidRPr="00FE4B97">
        <w:rPr>
          <w:rFonts w:cstheme="minorHAnsi"/>
          <w:b/>
          <w:sz w:val="24"/>
          <w:szCs w:val="24"/>
        </w:rPr>
        <w:t xml:space="preserve">  </w:t>
      </w:r>
      <w:r w:rsidR="00622C45" w:rsidRPr="00FE4B97">
        <w:rPr>
          <w:rFonts w:cstheme="minorHAnsi"/>
          <w:b/>
          <w:sz w:val="24"/>
          <w:szCs w:val="24"/>
        </w:rPr>
        <w:t xml:space="preserve"> : 01</w:t>
      </w:r>
      <w:proofErr w:type="gramEnd"/>
      <w:r w:rsidR="00622C45" w:rsidRPr="00FE4B97">
        <w:rPr>
          <w:rFonts w:cstheme="minorHAnsi"/>
          <w:b/>
          <w:sz w:val="24"/>
          <w:szCs w:val="24"/>
        </w:rPr>
        <w:t>/12</w:t>
      </w:r>
      <w:r w:rsidR="003A22B4" w:rsidRPr="00FE4B97">
        <w:rPr>
          <w:rFonts w:cstheme="minorHAnsi"/>
          <w:b/>
          <w:sz w:val="24"/>
          <w:szCs w:val="24"/>
        </w:rPr>
        <w:t xml:space="preserve">/2020 </w:t>
      </w:r>
      <w:r w:rsidR="00ED56D4" w:rsidRPr="00FE4B97">
        <w:rPr>
          <w:rFonts w:cstheme="minorHAnsi"/>
          <w:b/>
          <w:sz w:val="24"/>
          <w:szCs w:val="24"/>
        </w:rPr>
        <w:br/>
      </w:r>
      <w:r w:rsidR="002551DF" w:rsidRPr="00FE4B97">
        <w:rPr>
          <w:rFonts w:cstheme="minorHAnsi"/>
          <w:b/>
          <w:sz w:val="24"/>
          <w:szCs w:val="24"/>
        </w:rPr>
        <w:t xml:space="preserve">KARAR NO       </w:t>
      </w:r>
      <w:r w:rsidR="00E90977" w:rsidRPr="00FE4B97">
        <w:rPr>
          <w:rFonts w:cstheme="minorHAnsi"/>
          <w:b/>
          <w:sz w:val="24"/>
          <w:szCs w:val="24"/>
        </w:rPr>
        <w:t xml:space="preserve">  </w:t>
      </w:r>
      <w:r w:rsidR="00B43259">
        <w:rPr>
          <w:rFonts w:cstheme="minorHAnsi"/>
          <w:b/>
          <w:sz w:val="24"/>
          <w:szCs w:val="24"/>
        </w:rPr>
        <w:t xml:space="preserve"> : 2020 /107</w:t>
      </w:r>
    </w:p>
    <w:p w14:paraId="676D3D3C" w14:textId="77777777" w:rsidR="00F50AD7" w:rsidRPr="00FE4B97" w:rsidRDefault="00D70B1E" w:rsidP="00C539B7">
      <w:pPr>
        <w:jc w:val="both"/>
        <w:rPr>
          <w:rFonts w:cstheme="minorHAnsi"/>
          <w:sz w:val="24"/>
          <w:szCs w:val="24"/>
        </w:rPr>
      </w:pPr>
      <w:r w:rsidRPr="00FE4B97">
        <w:rPr>
          <w:rFonts w:cstheme="minorHAnsi"/>
          <w:sz w:val="24"/>
          <w:szCs w:val="24"/>
        </w:rPr>
        <w:tab/>
      </w:r>
    </w:p>
    <w:p w14:paraId="44907592" w14:textId="77777777" w:rsidR="00B43259" w:rsidRDefault="00F50AD7" w:rsidP="00B43259">
      <w:pPr>
        <w:pStyle w:val="Default"/>
        <w:ind w:firstLine="708"/>
        <w:jc w:val="both"/>
        <w:rPr>
          <w:rFonts w:asciiTheme="minorHAnsi" w:hAnsiTheme="minorHAnsi" w:cstheme="minorHAnsi"/>
        </w:rPr>
      </w:pPr>
      <w:r w:rsidRPr="00FE4B97">
        <w:rPr>
          <w:rFonts w:asciiTheme="minorHAnsi" w:hAnsiTheme="minorHAnsi" w:cstheme="minorHAnsi"/>
        </w:rPr>
        <w:t>Mersin İl Umumi Hıfzıssıhha Kuru</w:t>
      </w:r>
      <w:r w:rsidR="00B43259">
        <w:rPr>
          <w:rFonts w:asciiTheme="minorHAnsi" w:hAnsiTheme="minorHAnsi" w:cstheme="minorHAnsi"/>
        </w:rPr>
        <w:t>lu, 01/12/2020 tarihinde saat 17:0</w:t>
      </w:r>
      <w:r w:rsidR="00A72B58" w:rsidRPr="00FE4B97">
        <w:rPr>
          <w:rFonts w:asciiTheme="minorHAnsi" w:hAnsiTheme="minorHAnsi" w:cstheme="minorHAnsi"/>
        </w:rPr>
        <w:t>0’da Mersin Vali</w:t>
      </w:r>
      <w:r w:rsidR="00B43259">
        <w:rPr>
          <w:rFonts w:asciiTheme="minorHAnsi" w:hAnsiTheme="minorHAnsi" w:cstheme="minorHAnsi"/>
        </w:rPr>
        <w:t xml:space="preserve"> Yardımcısı İbrahim KÜÇÜK</w:t>
      </w:r>
      <w:r w:rsidRPr="00FE4B97">
        <w:rPr>
          <w:rFonts w:asciiTheme="minorHAnsi" w:hAnsiTheme="minorHAnsi" w:cstheme="minorHAnsi"/>
        </w:rPr>
        <w:t xml:space="preserve"> başkanl</w:t>
      </w:r>
      <w:r w:rsidR="00217529" w:rsidRPr="00FE4B97">
        <w:rPr>
          <w:rFonts w:asciiTheme="minorHAnsi" w:hAnsiTheme="minorHAnsi" w:cstheme="minorHAnsi"/>
        </w:rPr>
        <w:t>ığında; İçişleri Bakanlığının 30</w:t>
      </w:r>
      <w:r w:rsidR="0003227A" w:rsidRPr="00FE4B97">
        <w:rPr>
          <w:rFonts w:asciiTheme="minorHAnsi" w:hAnsiTheme="minorHAnsi" w:cstheme="minorHAnsi"/>
        </w:rPr>
        <w:t>.11</w:t>
      </w:r>
      <w:r w:rsidRPr="00FE4B97">
        <w:rPr>
          <w:rFonts w:asciiTheme="minorHAnsi" w:hAnsiTheme="minorHAnsi" w:cstheme="minorHAnsi"/>
        </w:rPr>
        <w:t xml:space="preserve">.2020 </w:t>
      </w:r>
      <w:r w:rsidR="00B21748" w:rsidRPr="00FE4B97">
        <w:rPr>
          <w:rFonts w:asciiTheme="minorHAnsi" w:hAnsiTheme="minorHAnsi" w:cstheme="minorHAnsi"/>
        </w:rPr>
        <w:t>tarih</w:t>
      </w:r>
      <w:r w:rsidRPr="00FE4B97">
        <w:rPr>
          <w:rFonts w:asciiTheme="minorHAnsi" w:hAnsiTheme="minorHAnsi" w:cstheme="minorHAnsi"/>
        </w:rPr>
        <w:t xml:space="preserve"> ve </w:t>
      </w:r>
      <w:r w:rsidR="00217529" w:rsidRPr="00FE4B97">
        <w:rPr>
          <w:rFonts w:asciiTheme="minorHAnsi" w:hAnsiTheme="minorHAnsi" w:cstheme="minorHAnsi"/>
        </w:rPr>
        <w:t>20077</w:t>
      </w:r>
      <w:r w:rsidRPr="00FE4B97">
        <w:rPr>
          <w:rFonts w:asciiTheme="minorHAnsi" w:hAnsiTheme="minorHAnsi" w:cstheme="minorHAnsi"/>
        </w:rPr>
        <w:t xml:space="preserve"> sayılı “</w:t>
      </w:r>
      <w:r w:rsidR="00217529" w:rsidRPr="00FE4B97">
        <w:rPr>
          <w:rFonts w:asciiTheme="minorHAnsi" w:hAnsiTheme="minorHAnsi" w:cstheme="minorHAnsi"/>
        </w:rPr>
        <w:t>Yeni Kısıtlama ve Tedbirler</w:t>
      </w:r>
      <w:r w:rsidRPr="00FE4B97">
        <w:rPr>
          <w:rFonts w:asciiTheme="minorHAnsi" w:hAnsiTheme="minorHAnsi" w:cstheme="minorHAnsi"/>
          <w:b/>
        </w:rPr>
        <w:t xml:space="preserve">” </w:t>
      </w:r>
      <w:r w:rsidRPr="00FE4B97">
        <w:rPr>
          <w:rFonts w:asciiTheme="minorHAnsi" w:hAnsiTheme="minorHAnsi" w:cstheme="minorHAnsi"/>
        </w:rPr>
        <w:t xml:space="preserve">konulu </w:t>
      </w:r>
      <w:r w:rsidR="00A72B58" w:rsidRPr="00FE4B97">
        <w:rPr>
          <w:rFonts w:asciiTheme="minorHAnsi" w:hAnsiTheme="minorHAnsi" w:cstheme="minorHAnsi"/>
        </w:rPr>
        <w:t>Genelgesinin uygulanmasına yönelik konuları görüşmek ve bu doğrultuda gerekli kararları almak üzere olağanüstü toplandı.</w:t>
      </w:r>
    </w:p>
    <w:p w14:paraId="01EBDE85" w14:textId="41EF3B53" w:rsidR="006849D4" w:rsidRDefault="00217529" w:rsidP="006849D4">
      <w:pPr>
        <w:pStyle w:val="Default"/>
        <w:ind w:firstLine="708"/>
        <w:jc w:val="both"/>
      </w:pPr>
      <w:proofErr w:type="gramStart"/>
      <w:r w:rsidRPr="00FE4B97">
        <w:t>Cumhurbaşkanlığı İdari İşler Başkanlığının 30.11.2020 tarih ve 46676 sayılı yazısı doğrultusunda; il</w:t>
      </w:r>
      <w:r w:rsidR="002E5857" w:rsidRPr="00FE4B97">
        <w:t>imizde</w:t>
      </w:r>
      <w:r w:rsidRPr="00FE4B97">
        <w:t xml:space="preserve"> </w:t>
      </w:r>
      <w:r w:rsidRPr="00FE4B97">
        <w:rPr>
          <w:b/>
        </w:rPr>
        <w:t>kamu kurum ve kuruluşlarının günlük çalışma başlama ve bitiş saatlerinin</w:t>
      </w:r>
      <w:r w:rsidRPr="00FE4B97">
        <w:t xml:space="preserve"> </w:t>
      </w:r>
      <w:r w:rsidRPr="00FE4B97">
        <w:rPr>
          <w:b/>
          <w:u w:val="single" w:color="000000"/>
        </w:rPr>
        <w:t>02.12.2020 Çarşamba gününden</w:t>
      </w:r>
      <w:r w:rsidRPr="00FE4B97">
        <w:t xml:space="preserve"> itibaren </w:t>
      </w:r>
      <w:r w:rsidRPr="00FE4B97">
        <w:rPr>
          <w:b/>
          <w:u w:val="single" w:color="000000"/>
        </w:rPr>
        <w:t>10:00­16:00</w:t>
      </w:r>
      <w:r w:rsidRPr="00FE4B97">
        <w:t xml:space="preserve"> arası olacak şekilde </w:t>
      </w:r>
      <w:r w:rsidRPr="00FE4B97">
        <w:rPr>
          <w:b/>
        </w:rPr>
        <w:t>belirlenmesi</w:t>
      </w:r>
      <w:r w:rsidRPr="00FE4B97">
        <w:t xml:space="preserve"> ve personel servis saatlerinin bu mesai saatlerine göre yeniden düzenlenmesi</w:t>
      </w:r>
      <w:r w:rsidR="006849D4">
        <w:t>ne dair talimat gereği ilimizdeki uygulanmasına yönelik İl Umumi Hıfzıssıhha Kurulumuzca 01.12.2020 tarih ve 2020/106 sayılı genel bir karar alınmıştır.</w:t>
      </w:r>
      <w:proofErr w:type="gramEnd"/>
    </w:p>
    <w:p w14:paraId="17224FFB" w14:textId="77777777" w:rsidR="006849D4" w:rsidRDefault="006849D4" w:rsidP="006849D4">
      <w:pPr>
        <w:pStyle w:val="Default"/>
        <w:ind w:firstLine="708"/>
        <w:jc w:val="both"/>
      </w:pPr>
    </w:p>
    <w:p w14:paraId="367CFCFC" w14:textId="777D86E3" w:rsidR="00D77D65" w:rsidRDefault="00D77D65" w:rsidP="006849D4">
      <w:pPr>
        <w:pStyle w:val="Default"/>
        <w:ind w:firstLine="708"/>
        <w:jc w:val="both"/>
      </w:pPr>
      <w:proofErr w:type="spellStart"/>
      <w:proofErr w:type="gramStart"/>
      <w:r w:rsidRPr="00015394">
        <w:t>Koronavirüs</w:t>
      </w:r>
      <w:proofErr w:type="spellEnd"/>
      <w:r w:rsidRPr="00015394">
        <w:t xml:space="preserve"> (covid-19) salgınının yayılım hızını kontrol altında tutulması tedbirleri kapsamında; </w:t>
      </w:r>
      <w:r w:rsidRPr="00D77D65">
        <w:rPr>
          <w:b/>
        </w:rPr>
        <w:t>(kurumların kendi mevzuatlarında belirtilen çalışma saatleri saklı kalmak kaydıyla sağlık, 112 acil çağrı merkezi, zabıta, itfaiye, kolluk birimleri, güvenlik personeli, AFAD ve bunun gibi zorunlu hizmetleri yerine getirenler hariç olmak üzere)</w:t>
      </w:r>
      <w:r w:rsidRPr="00015394">
        <w:t xml:space="preserve"> ilimizde kamu kurum ve kuruluşlarında görev yapan personelin mesai saatleri 657 sayılı Devlet Memurları Kanunu’nun 100 üncü maddesine istinaden </w:t>
      </w:r>
      <w:r>
        <w:rPr>
          <w:b/>
        </w:rPr>
        <w:t>02 Aralık 2020 Çarşamba </w:t>
      </w:r>
      <w:r>
        <w:t xml:space="preserve">gününden itibaren </w:t>
      </w:r>
      <w:r w:rsidRPr="00D77D65">
        <w:rPr>
          <w:b/>
        </w:rPr>
        <w:t>Sabah:</w:t>
      </w:r>
      <w:r w:rsidR="00740EE6">
        <w:rPr>
          <w:b/>
        </w:rPr>
        <w:t>10:00-12:30, Öğle:</w:t>
      </w:r>
      <w:r w:rsidRPr="00D77D65">
        <w:rPr>
          <w:b/>
        </w:rPr>
        <w:t>13:-16:00</w:t>
      </w:r>
      <w:r>
        <w:t xml:space="preserve"> saatleri şeklinde uygulanması,</w:t>
      </w:r>
      <w:proofErr w:type="gramEnd"/>
    </w:p>
    <w:p w14:paraId="648D1C39" w14:textId="4164607F" w:rsidR="006849D4" w:rsidRPr="00B43259" w:rsidRDefault="006849D4" w:rsidP="00B43259">
      <w:pPr>
        <w:pStyle w:val="Default"/>
        <w:ind w:firstLine="708"/>
        <w:jc w:val="both"/>
        <w:rPr>
          <w:rFonts w:asciiTheme="minorHAnsi" w:hAnsiTheme="minorHAnsi" w:cstheme="minorHAnsi"/>
        </w:rPr>
      </w:pPr>
    </w:p>
    <w:p w14:paraId="36318C65" w14:textId="1B0D9431" w:rsidR="00217529" w:rsidRPr="00FE4B97" w:rsidRDefault="00D77D65" w:rsidP="00C539B7">
      <w:pPr>
        <w:ind w:left="-5" w:right="57" w:firstLine="713"/>
        <w:jc w:val="both"/>
        <w:rPr>
          <w:sz w:val="24"/>
          <w:szCs w:val="24"/>
        </w:rPr>
      </w:pPr>
      <w:r>
        <w:rPr>
          <w:sz w:val="24"/>
          <w:szCs w:val="24"/>
        </w:rPr>
        <w:t>İ</w:t>
      </w:r>
      <w:r w:rsidR="000E7821" w:rsidRPr="00FE4B97">
        <w:rPr>
          <w:sz w:val="24"/>
          <w:szCs w:val="24"/>
        </w:rPr>
        <w:t>limi</w:t>
      </w:r>
      <w:r>
        <w:rPr>
          <w:sz w:val="24"/>
          <w:szCs w:val="24"/>
        </w:rPr>
        <w:t xml:space="preserve">z genelinde yetkili tüm kişi, </w:t>
      </w:r>
      <w:r w:rsidR="000E7821" w:rsidRPr="00FE4B97">
        <w:rPr>
          <w:sz w:val="24"/>
          <w:szCs w:val="24"/>
        </w:rPr>
        <w:t>kurum</w:t>
      </w:r>
      <w:r>
        <w:rPr>
          <w:sz w:val="24"/>
          <w:szCs w:val="24"/>
        </w:rPr>
        <w:t xml:space="preserve"> ve görevlilerce</w:t>
      </w:r>
      <w:r w:rsidR="000E7821" w:rsidRPr="00FE4B97">
        <w:rPr>
          <w:sz w:val="24"/>
          <w:szCs w:val="24"/>
        </w:rPr>
        <w:t xml:space="preserve"> yukarıda belirtilen esaslar </w:t>
      </w:r>
      <w:proofErr w:type="gramStart"/>
      <w:r w:rsidR="000E7821" w:rsidRPr="00FE4B97">
        <w:rPr>
          <w:sz w:val="24"/>
          <w:szCs w:val="24"/>
        </w:rPr>
        <w:t>doğrultusunda</w:t>
      </w:r>
      <w:proofErr w:type="gramEnd"/>
      <w:r w:rsidR="000E7821" w:rsidRPr="00FE4B97">
        <w:rPr>
          <w:sz w:val="24"/>
          <w:szCs w:val="24"/>
        </w:rPr>
        <w:t xml:space="preserve"> hareket edilmesi, uygulamada herhangi bir aksaklığa meydan verilmemesi ve mağduriyete neden olunmaması, alınan kararlara uymayanlara Umumi Hıfzıssıhha Kanununun ilgili maddeleri gereğince idari işlem tesis edilmesi ve konusu suç teşkil eden davranışlara ilişkin Türk Ceza Kanununun 195 inci maddesi kapsamında gerekli adli işlemlerin başlatılması hususu;</w:t>
      </w:r>
    </w:p>
    <w:p w14:paraId="3AF503F9" w14:textId="3BE8B43C" w:rsidR="00217529" w:rsidRPr="007727FA" w:rsidRDefault="007727FA" w:rsidP="00C539B7">
      <w:pPr>
        <w:ind w:left="-5" w:right="57" w:firstLine="713"/>
        <w:jc w:val="both"/>
        <w:rPr>
          <w:rFonts w:cstheme="minorHAnsi"/>
          <w:sz w:val="24"/>
          <w:szCs w:val="24"/>
        </w:rPr>
      </w:pPr>
      <w:bookmarkStart w:id="0" w:name="_GoBack"/>
      <w:r w:rsidRPr="007727FA">
        <w:rPr>
          <w:sz w:val="24"/>
          <w:szCs w:val="24"/>
        </w:rPr>
        <w:t>İl Umumi Hıfzıssıhha Kurulu üyelerinin oy çokluğu ile kabul edilmiştir.</w:t>
      </w:r>
    </w:p>
    <w:bookmarkEnd w:id="0"/>
    <w:p w14:paraId="55AE7A1D" w14:textId="77777777" w:rsidR="00217529" w:rsidRPr="00FE4B97" w:rsidRDefault="00217529" w:rsidP="00C539B7">
      <w:pPr>
        <w:ind w:left="-5" w:right="57" w:firstLine="713"/>
        <w:jc w:val="both"/>
        <w:rPr>
          <w:rFonts w:cstheme="minorHAnsi"/>
          <w:sz w:val="24"/>
          <w:szCs w:val="24"/>
        </w:rPr>
      </w:pPr>
    </w:p>
    <w:p w14:paraId="23422520" w14:textId="7C169A01" w:rsidR="00662FDB" w:rsidRPr="00FE4B97" w:rsidRDefault="00662FDB" w:rsidP="00A70519">
      <w:pPr>
        <w:jc w:val="both"/>
        <w:rPr>
          <w:rFonts w:cstheme="minorHAnsi"/>
          <w:sz w:val="24"/>
          <w:szCs w:val="24"/>
        </w:rPr>
      </w:pPr>
    </w:p>
    <w:sectPr w:rsidR="00662FDB" w:rsidRPr="00FE4B97" w:rsidSect="00C539B7">
      <w:pgSz w:w="11906" w:h="16838"/>
      <w:pgMar w:top="851"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2831909"/>
    <w:multiLevelType w:val="hybridMultilevel"/>
    <w:tmpl w:val="3244DE7C"/>
    <w:lvl w:ilvl="0" w:tplc="D120758A">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49152">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E2D4C">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821D8">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E4F8E">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26024">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04618">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2B8BE">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A7736">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C664CA8"/>
    <w:multiLevelType w:val="hybridMultilevel"/>
    <w:tmpl w:val="233869BA"/>
    <w:lvl w:ilvl="0" w:tplc="8E609F16">
      <w:start w:val="1"/>
      <w:numFmt w:val="decimal"/>
      <w:lvlText w:val="%1."/>
      <w:lvlJc w:val="left"/>
      <w:pPr>
        <w:ind w:left="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E2AF92">
      <w:start w:val="1"/>
      <w:numFmt w:val="lowerLetter"/>
      <w:lvlText w:val="%2"/>
      <w:lvlJc w:val="left"/>
      <w:pPr>
        <w:ind w:left="1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5CA81E">
      <w:start w:val="1"/>
      <w:numFmt w:val="lowerRoman"/>
      <w:lvlText w:val="%3"/>
      <w:lvlJc w:val="left"/>
      <w:pPr>
        <w:ind w:left="2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E4472E">
      <w:start w:val="1"/>
      <w:numFmt w:val="decimal"/>
      <w:lvlText w:val="%4"/>
      <w:lvlJc w:val="left"/>
      <w:pPr>
        <w:ind w:left="2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3A3E84">
      <w:start w:val="1"/>
      <w:numFmt w:val="lowerLetter"/>
      <w:lvlText w:val="%5"/>
      <w:lvlJc w:val="left"/>
      <w:pPr>
        <w:ind w:left="3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B86AC8">
      <w:start w:val="1"/>
      <w:numFmt w:val="lowerRoman"/>
      <w:lvlText w:val="%6"/>
      <w:lvlJc w:val="left"/>
      <w:pPr>
        <w:ind w:left="4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B23230">
      <w:start w:val="1"/>
      <w:numFmt w:val="decimal"/>
      <w:lvlText w:val="%7"/>
      <w:lvlJc w:val="left"/>
      <w:pPr>
        <w:ind w:left="5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943A54">
      <w:start w:val="1"/>
      <w:numFmt w:val="lowerLetter"/>
      <w:lvlText w:val="%8"/>
      <w:lvlJc w:val="left"/>
      <w:pPr>
        <w:ind w:left="5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7E466C2">
      <w:start w:val="1"/>
      <w:numFmt w:val="lowerRoman"/>
      <w:lvlText w:val="%9"/>
      <w:lvlJc w:val="left"/>
      <w:pPr>
        <w:ind w:left="6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3B61087"/>
    <w:multiLevelType w:val="hybridMultilevel"/>
    <w:tmpl w:val="5262FC7C"/>
    <w:lvl w:ilvl="0" w:tplc="B9D6D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5E7B6398"/>
    <w:multiLevelType w:val="hybridMultilevel"/>
    <w:tmpl w:val="44C47C78"/>
    <w:lvl w:ilvl="0" w:tplc="A9C8F970">
      <w:start w:val="7"/>
      <w:numFmt w:val="decimal"/>
      <w:lvlText w:val="%1."/>
      <w:lvlJc w:val="left"/>
      <w:pPr>
        <w:ind w:left="6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D6F550">
      <w:start w:val="1"/>
      <w:numFmt w:val="lowerLetter"/>
      <w:lvlText w:val="%2"/>
      <w:lvlJc w:val="left"/>
      <w:pPr>
        <w:ind w:left="1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FA0394">
      <w:start w:val="1"/>
      <w:numFmt w:val="lowerRoman"/>
      <w:lvlText w:val="%3"/>
      <w:lvlJc w:val="left"/>
      <w:pPr>
        <w:ind w:left="2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8CADB8">
      <w:start w:val="1"/>
      <w:numFmt w:val="decimal"/>
      <w:lvlText w:val="%4"/>
      <w:lvlJc w:val="left"/>
      <w:pPr>
        <w:ind w:left="2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EC691E">
      <w:start w:val="1"/>
      <w:numFmt w:val="lowerLetter"/>
      <w:lvlText w:val="%5"/>
      <w:lvlJc w:val="left"/>
      <w:pPr>
        <w:ind w:left="3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94AD62">
      <w:start w:val="1"/>
      <w:numFmt w:val="lowerRoman"/>
      <w:lvlText w:val="%6"/>
      <w:lvlJc w:val="left"/>
      <w:pPr>
        <w:ind w:left="4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D6836A">
      <w:start w:val="1"/>
      <w:numFmt w:val="decimal"/>
      <w:lvlText w:val="%7"/>
      <w:lvlJc w:val="left"/>
      <w:pPr>
        <w:ind w:left="5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06388A">
      <w:start w:val="1"/>
      <w:numFmt w:val="lowerLetter"/>
      <w:lvlText w:val="%8"/>
      <w:lvlJc w:val="left"/>
      <w:pPr>
        <w:ind w:left="5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8801A0">
      <w:start w:val="1"/>
      <w:numFmt w:val="lowerRoman"/>
      <w:lvlText w:val="%9"/>
      <w:lvlJc w:val="left"/>
      <w:pPr>
        <w:ind w:left="6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2B60C33"/>
    <w:multiLevelType w:val="hybridMultilevel"/>
    <w:tmpl w:val="0F48986A"/>
    <w:lvl w:ilvl="0" w:tplc="950A0F7C">
      <w:start w:val="1"/>
      <w:numFmt w:val="decimal"/>
      <w:lvlText w:val="%1."/>
      <w:lvlJc w:val="left"/>
      <w:pPr>
        <w:ind w:left="26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542997C">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422CE">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90FA">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C17EA">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4C22A">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2B9AA">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06E50">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CE840">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20"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1"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8"/>
  </w:num>
  <w:num w:numId="14">
    <w:abstractNumId w:val="20"/>
  </w:num>
  <w:num w:numId="15">
    <w:abstractNumId w:val="15"/>
  </w:num>
  <w:num w:numId="16">
    <w:abstractNumId w:val="19"/>
  </w:num>
  <w:num w:numId="17">
    <w:abstractNumId w:val="21"/>
  </w:num>
  <w:num w:numId="18">
    <w:abstractNumId w:val="12"/>
  </w:num>
  <w:num w:numId="19">
    <w:abstractNumId w:val="17"/>
  </w:num>
  <w:num w:numId="20">
    <w:abstractNumId w:val="13"/>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16ADD"/>
    <w:rsid w:val="0003227A"/>
    <w:rsid w:val="00057814"/>
    <w:rsid w:val="0007135E"/>
    <w:rsid w:val="000A102E"/>
    <w:rsid w:val="000D2357"/>
    <w:rsid w:val="000E7821"/>
    <w:rsid w:val="001008D9"/>
    <w:rsid w:val="00103D59"/>
    <w:rsid w:val="00133BF2"/>
    <w:rsid w:val="00137102"/>
    <w:rsid w:val="00140F7D"/>
    <w:rsid w:val="001446EC"/>
    <w:rsid w:val="00163B98"/>
    <w:rsid w:val="00196E74"/>
    <w:rsid w:val="001A3633"/>
    <w:rsid w:val="001F3AA5"/>
    <w:rsid w:val="00217529"/>
    <w:rsid w:val="002551DF"/>
    <w:rsid w:val="002559CA"/>
    <w:rsid w:val="0026127D"/>
    <w:rsid w:val="00270FE1"/>
    <w:rsid w:val="00282F0A"/>
    <w:rsid w:val="00285F96"/>
    <w:rsid w:val="00292540"/>
    <w:rsid w:val="0029553F"/>
    <w:rsid w:val="002B225C"/>
    <w:rsid w:val="002B3F11"/>
    <w:rsid w:val="002B635F"/>
    <w:rsid w:val="002D1E6A"/>
    <w:rsid w:val="002E0426"/>
    <w:rsid w:val="002E5857"/>
    <w:rsid w:val="002E5B5F"/>
    <w:rsid w:val="002E7339"/>
    <w:rsid w:val="002E770D"/>
    <w:rsid w:val="002F5B7C"/>
    <w:rsid w:val="00316768"/>
    <w:rsid w:val="003203C1"/>
    <w:rsid w:val="00332BD0"/>
    <w:rsid w:val="00350199"/>
    <w:rsid w:val="00353921"/>
    <w:rsid w:val="00357ED7"/>
    <w:rsid w:val="003A121D"/>
    <w:rsid w:val="003A22B4"/>
    <w:rsid w:val="003B3232"/>
    <w:rsid w:val="003D2218"/>
    <w:rsid w:val="003E4B7A"/>
    <w:rsid w:val="00406832"/>
    <w:rsid w:val="0044431B"/>
    <w:rsid w:val="00450ED5"/>
    <w:rsid w:val="00454309"/>
    <w:rsid w:val="004555EB"/>
    <w:rsid w:val="00455DE8"/>
    <w:rsid w:val="00463260"/>
    <w:rsid w:val="004650E5"/>
    <w:rsid w:val="004709DB"/>
    <w:rsid w:val="0047170E"/>
    <w:rsid w:val="00495888"/>
    <w:rsid w:val="004B2186"/>
    <w:rsid w:val="004B6D0F"/>
    <w:rsid w:val="004D6845"/>
    <w:rsid w:val="00512AAB"/>
    <w:rsid w:val="0055523C"/>
    <w:rsid w:val="00560D7C"/>
    <w:rsid w:val="00573E80"/>
    <w:rsid w:val="0058597E"/>
    <w:rsid w:val="005A78F2"/>
    <w:rsid w:val="005C1459"/>
    <w:rsid w:val="00601E2A"/>
    <w:rsid w:val="00607C48"/>
    <w:rsid w:val="00621DD6"/>
    <w:rsid w:val="0062272F"/>
    <w:rsid w:val="00622C45"/>
    <w:rsid w:val="00662FDB"/>
    <w:rsid w:val="00681ACE"/>
    <w:rsid w:val="006849D4"/>
    <w:rsid w:val="00696C6C"/>
    <w:rsid w:val="006A22E9"/>
    <w:rsid w:val="006A486A"/>
    <w:rsid w:val="006A74CF"/>
    <w:rsid w:val="00700547"/>
    <w:rsid w:val="00700932"/>
    <w:rsid w:val="00704403"/>
    <w:rsid w:val="007075C2"/>
    <w:rsid w:val="00711753"/>
    <w:rsid w:val="00715CE1"/>
    <w:rsid w:val="00721E91"/>
    <w:rsid w:val="00723C97"/>
    <w:rsid w:val="007357C1"/>
    <w:rsid w:val="00735D06"/>
    <w:rsid w:val="00740EE6"/>
    <w:rsid w:val="00743967"/>
    <w:rsid w:val="00744C96"/>
    <w:rsid w:val="0075524B"/>
    <w:rsid w:val="00757764"/>
    <w:rsid w:val="007727FA"/>
    <w:rsid w:val="0078622B"/>
    <w:rsid w:val="007A253A"/>
    <w:rsid w:val="007A4F3D"/>
    <w:rsid w:val="007B1BF8"/>
    <w:rsid w:val="007C3E98"/>
    <w:rsid w:val="007E190F"/>
    <w:rsid w:val="007E5C23"/>
    <w:rsid w:val="007E6B17"/>
    <w:rsid w:val="007F7E67"/>
    <w:rsid w:val="00805AAA"/>
    <w:rsid w:val="00810A3D"/>
    <w:rsid w:val="00812803"/>
    <w:rsid w:val="00813E88"/>
    <w:rsid w:val="00814F64"/>
    <w:rsid w:val="008405E6"/>
    <w:rsid w:val="00864AE4"/>
    <w:rsid w:val="00875764"/>
    <w:rsid w:val="0094244F"/>
    <w:rsid w:val="00945C83"/>
    <w:rsid w:val="00951DA8"/>
    <w:rsid w:val="009551C5"/>
    <w:rsid w:val="009607EF"/>
    <w:rsid w:val="009851AA"/>
    <w:rsid w:val="00990427"/>
    <w:rsid w:val="00A104CB"/>
    <w:rsid w:val="00A62672"/>
    <w:rsid w:val="00A70519"/>
    <w:rsid w:val="00A72B58"/>
    <w:rsid w:val="00A81CB3"/>
    <w:rsid w:val="00A96A79"/>
    <w:rsid w:val="00AB2608"/>
    <w:rsid w:val="00AD0631"/>
    <w:rsid w:val="00AD780B"/>
    <w:rsid w:val="00B21748"/>
    <w:rsid w:val="00B25628"/>
    <w:rsid w:val="00B271FD"/>
    <w:rsid w:val="00B43259"/>
    <w:rsid w:val="00B61317"/>
    <w:rsid w:val="00B671F5"/>
    <w:rsid w:val="00BA5081"/>
    <w:rsid w:val="00BA5F1F"/>
    <w:rsid w:val="00BB52C7"/>
    <w:rsid w:val="00BB58DE"/>
    <w:rsid w:val="00BD2DF3"/>
    <w:rsid w:val="00BD572A"/>
    <w:rsid w:val="00BE23E9"/>
    <w:rsid w:val="00BE5F35"/>
    <w:rsid w:val="00C06EB9"/>
    <w:rsid w:val="00C23F87"/>
    <w:rsid w:val="00C27BA4"/>
    <w:rsid w:val="00C539B7"/>
    <w:rsid w:val="00C57C8A"/>
    <w:rsid w:val="00C61844"/>
    <w:rsid w:val="00C901BD"/>
    <w:rsid w:val="00CA7338"/>
    <w:rsid w:val="00CB279B"/>
    <w:rsid w:val="00CF3864"/>
    <w:rsid w:val="00D0615C"/>
    <w:rsid w:val="00D37EF7"/>
    <w:rsid w:val="00D435D0"/>
    <w:rsid w:val="00D444FD"/>
    <w:rsid w:val="00D51ED0"/>
    <w:rsid w:val="00D6078B"/>
    <w:rsid w:val="00D615B5"/>
    <w:rsid w:val="00D70B1E"/>
    <w:rsid w:val="00D77D65"/>
    <w:rsid w:val="00D92B19"/>
    <w:rsid w:val="00DE0E73"/>
    <w:rsid w:val="00DE2777"/>
    <w:rsid w:val="00DF1865"/>
    <w:rsid w:val="00DF4715"/>
    <w:rsid w:val="00E17D4D"/>
    <w:rsid w:val="00E2442D"/>
    <w:rsid w:val="00E25FC7"/>
    <w:rsid w:val="00E5273F"/>
    <w:rsid w:val="00E65064"/>
    <w:rsid w:val="00E74409"/>
    <w:rsid w:val="00E90977"/>
    <w:rsid w:val="00E962BC"/>
    <w:rsid w:val="00EB1B32"/>
    <w:rsid w:val="00EB296A"/>
    <w:rsid w:val="00EB7749"/>
    <w:rsid w:val="00ED117D"/>
    <w:rsid w:val="00ED56D4"/>
    <w:rsid w:val="00EE613C"/>
    <w:rsid w:val="00EF5DF3"/>
    <w:rsid w:val="00F11E18"/>
    <w:rsid w:val="00F30AD5"/>
    <w:rsid w:val="00F50AD7"/>
    <w:rsid w:val="00F82FFD"/>
    <w:rsid w:val="00F863A1"/>
    <w:rsid w:val="00F90203"/>
    <w:rsid w:val="00F927A4"/>
    <w:rsid w:val="00FA796A"/>
    <w:rsid w:val="00FB6D3F"/>
    <w:rsid w:val="00FB6FEA"/>
    <w:rsid w:val="00FB7E0E"/>
    <w:rsid w:val="00FD5731"/>
    <w:rsid w:val="00FE4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DD04"/>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table" w:customStyle="1" w:styleId="TableGrid">
    <w:name w:val="TableGrid"/>
    <w:rsid w:val="00F927A4"/>
    <w:pPr>
      <w:spacing w:after="0" w:line="240" w:lineRule="auto"/>
    </w:pPr>
    <w:rPr>
      <w:rFonts w:eastAsiaTheme="minorEastAsia"/>
      <w:lang w:eastAsia="tr-TR"/>
    </w:rPr>
    <w:tblPr>
      <w:tblCellMar>
        <w:top w:w="0" w:type="dxa"/>
        <w:left w:w="0" w:type="dxa"/>
        <w:bottom w:w="0" w:type="dxa"/>
        <w:right w:w="0" w:type="dxa"/>
      </w:tblCellMar>
    </w:tblPr>
  </w:style>
  <w:style w:type="paragraph" w:styleId="AralkYok">
    <w:name w:val="No Spacing"/>
    <w:basedOn w:val="Normal"/>
    <w:uiPriority w:val="1"/>
    <w:qFormat/>
    <w:rsid w:val="003203C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307</Words>
  <Characters>1751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DELL</cp:lastModifiedBy>
  <cp:revision>46</cp:revision>
  <cp:lastPrinted>2020-12-01T14:25:00Z</cp:lastPrinted>
  <dcterms:created xsi:type="dcterms:W3CDTF">2020-11-12T06:02:00Z</dcterms:created>
  <dcterms:modified xsi:type="dcterms:W3CDTF">2020-12-21T08:07:00Z</dcterms:modified>
</cp:coreProperties>
</file>